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38" w:lineRule="exact"/>
        <w:ind w:left="1326" w:right="1346" w:firstLine="0"/>
        <w:jc w:val="center"/>
        <w:rPr>
          <w:rFonts w:hint="eastAsia" w:ascii="方正小标宋简体" w:eastAsia="方正小标宋简体"/>
          <w:sz w:val="44"/>
        </w:rPr>
      </w:pPr>
      <w:r>
        <w:rPr>
          <w:rFonts w:hint="eastAsia" w:ascii="方正小标宋简体" w:eastAsia="方正小标宋简体"/>
          <w:sz w:val="44"/>
        </w:rPr>
        <w:t>网上报名流程</w:t>
      </w:r>
    </w:p>
    <w:p>
      <w:pPr>
        <w:pStyle w:val="2"/>
        <w:rPr>
          <w:rFonts w:ascii="方正小标宋简体"/>
          <w:sz w:val="20"/>
        </w:rPr>
      </w:pPr>
      <w:r>
        <w:pict>
          <v:group id="_x0000_s1026" o:spid="_x0000_s1026" o:spt="203" style="position:absolute;left:0pt;margin-left:131.9pt;margin-top:7.9pt;height:632.95pt;width:334.4pt;mso-position-horizontal-relative:page;z-index:-251656192;mso-width-relative:page;mso-height-relative:page;" coordorigin="2607,-1086" coordsize="6688,12659">
            <o:lock v:ext="edit"/>
            <v:shape id="_x0000_s1027" o:spid="_x0000_s1027" style="position:absolute;left:2650;top:-1066;height:2693;width:6600;" fillcolor="#CCE8CF" filled="t" stroked="f" coordorigin="2651,-1066" coordsize="6600,2693" path="m8982,-1066l2920,-1066,2849,-1056,2784,-1029,2730,-987,2688,-932,2661,-868,2651,-797,2651,1357,2661,1429,2688,1493,2730,1548,2784,1590,2849,1617,2920,1627,8982,1627,9053,1617,9118,1590,9172,1548,9214,1493,9241,1429,9251,1357,9251,-797,9241,-868,9214,-932,9172,-987,9118,-1029,9053,-1056,8982,-1066xe">
              <v:path arrowok="t"/>
              <v:fill on="t" focussize="0,0"/>
              <v:stroke on="f"/>
              <v:imagedata o:title=""/>
              <o:lock v:ext="edit"/>
            </v:shape>
            <v:shape id="_x0000_s1028" o:spid="_x0000_s1028" style="position:absolute;left:2650;top:-1066;height:2693;width:6600;" filled="f" stroked="t" coordorigin="2651,-1066" coordsize="6600,2693" path="m2651,-797l2661,-868,2688,-932,2730,-987,2784,-1029,2849,-1056,2920,-1066,8982,-1066,9053,-1056,9118,-1029,9172,-987,9214,-932,9241,-868,9251,-797,9251,1357,9241,1429,9214,1493,9172,1548,9118,1590,9053,1617,8982,1627,2920,1627,2849,1617,2784,1590,2730,1548,2688,1493,2661,1429,2651,1357,2651,-797xe">
              <v:path arrowok="t"/>
              <v:fill on="f" focussize="0,0"/>
              <v:stroke weight="2pt" color="#4774AB"/>
              <v:imagedata o:title=""/>
              <o:lock v:ext="edit"/>
            </v:shape>
            <v:shape id="_x0000_s1029" o:spid="_x0000_s1029" style="position:absolute;left:5705;top:1694;height:410;width:491;" fillcolor="#B2C1DB" filled="t" stroked="f" coordorigin="5706,1695" coordsize="491,410" path="m6196,1899l5706,1899,5951,2104,6196,1899xm6098,1695l5804,1695,5804,1899,6098,1899,6098,1695xe">
              <v:path arrowok="t"/>
              <v:fill on="t" focussize="0,0"/>
              <v:stroke on="f"/>
              <v:imagedata o:title=""/>
              <o:lock v:ext="edit"/>
            </v:shape>
            <v:shape id="_x0000_s1030" o:spid="_x0000_s1030" style="position:absolute;left:2665;top:2172;height:2036;width:6572;" fillcolor="#CCE8CF" filled="t" stroked="f" coordorigin="2665,2172" coordsize="6572,2036" path="m9033,2172l2869,2172,2790,2188,2725,2232,2681,2296,2665,2376,2665,4004,2681,4084,2725,4148,2790,4192,2869,4208,9033,4208,9112,4192,9177,4148,9221,4084,9237,4004,9237,2376,9221,2296,9177,2232,9112,2188,9033,2172xe">
              <v:path arrowok="t"/>
              <v:fill on="t" focussize="0,0"/>
              <v:stroke on="f"/>
              <v:imagedata o:title=""/>
              <o:lock v:ext="edit"/>
            </v:shape>
            <v:shape id="_x0000_s1031" o:spid="_x0000_s1031" style="position:absolute;left:2665;top:2172;height:2036;width:6572;" filled="f" stroked="t" coordorigin="2665,2172" coordsize="6572,2036" path="m2665,2376l2681,2296,2725,2232,2790,2188,2869,2172,9033,2172,9112,2188,9177,2232,9221,2296,9237,2376,9237,4004,9221,4084,9177,4148,9112,4192,9033,4208,2869,4208,2790,4192,2725,4148,2681,4084,2665,4004,2665,2376xe">
              <v:path arrowok="t"/>
              <v:fill on="f" focussize="0,0"/>
              <v:stroke weight="2pt" color="#4774AB"/>
              <v:imagedata o:title=""/>
              <o:lock v:ext="edit"/>
            </v:shape>
            <v:shape id="_x0000_s1032" o:spid="_x0000_s1032" style="position:absolute;left:5705;top:4276;height:410;width:491;" fillcolor="#B2C1DB" filled="t" stroked="f" coordorigin="5706,4276" coordsize="491,410" path="m6196,4481l5706,4481,5951,4685,6196,4481xm6098,4276l5804,4276,5804,4481,6098,4481,6098,4276xe">
              <v:path arrowok="t"/>
              <v:fill on="t" focussize="0,0"/>
              <v:stroke on="f"/>
              <v:imagedata o:title=""/>
              <o:lock v:ext="edit"/>
            </v:shape>
            <v:shape id="_x0000_s1033" o:spid="_x0000_s1033" style="position:absolute;left:2641;top:4753;height:2630;width:6620;" fillcolor="#CCE8CF" filled="t" stroked="f" coordorigin="2641,4753" coordsize="6620,2630" path="m8998,4753l2904,4753,2834,4763,2771,4789,2718,4830,2677,4884,2650,4946,2641,5016,2641,7120,2650,7190,2677,7253,2718,7306,2771,7347,2834,7373,2904,7383,8998,7383,9068,7373,9131,7347,9184,7306,9225,7253,9251,7190,9261,7120,9261,5016,9251,4946,9225,4884,9184,4830,9131,4789,9068,4763,8998,4753xe">
              <v:path arrowok="t"/>
              <v:fill on="t" focussize="0,0"/>
              <v:stroke on="f"/>
              <v:imagedata o:title=""/>
              <o:lock v:ext="edit"/>
            </v:shape>
            <v:shape id="_x0000_s1034" o:spid="_x0000_s1034" style="position:absolute;left:2641;top:4753;height:2630;width:6620;" filled="f" stroked="t" coordorigin="2641,4753" coordsize="6620,2630" path="m2641,5016l2650,4946,2677,4884,2718,4830,2771,4789,2834,4763,2904,4753,8998,4753,9068,4763,9131,4789,9184,4830,9225,4884,9251,4946,9261,5016,9261,7120,9251,7190,9225,7253,9184,7306,9131,7347,9068,7373,8998,7383,2904,7383,2834,7373,2771,7347,2718,7306,2677,7253,2650,7190,2641,7120,2641,5016xe">
              <v:path arrowok="t"/>
              <v:fill on="f" focussize="0,0"/>
              <v:stroke weight="2pt" color="#4774AB"/>
              <v:imagedata o:title=""/>
              <o:lock v:ext="edit"/>
            </v:shape>
            <v:shape id="_x0000_s1035" o:spid="_x0000_s1035" style="position:absolute;left:5705;top:7450;height:410;width:491;" fillcolor="#B2C1DB" filled="t" stroked="f" coordorigin="5706,7451" coordsize="491,410" path="m6196,7655l5706,7655,5951,7860,6196,7655xm6098,7451l5804,7451,5804,7655,6098,7655,6098,7451xe">
              <v:path arrowok="t"/>
              <v:fill on="t" focussize="0,0"/>
              <v:stroke on="f"/>
              <v:imagedata o:title=""/>
              <o:lock v:ext="edit"/>
            </v:shape>
            <v:shape id="_x0000_s1036" o:spid="_x0000_s1036" style="position:absolute;left:2627;top:7928;height:1989;width:6648;" fillcolor="#CCE8CF" filled="t" stroked="f" coordorigin="2627,7928" coordsize="6648,1989" path="m9076,7928l2826,7928,2749,7944,2685,7986,2643,8050,2627,8127,2627,9718,2643,9795,2685,9859,2749,9901,2826,9917,9076,9917,9153,9901,9217,9859,9259,9795,9275,9718,9275,8127,9259,8050,9217,7986,9153,7944,9076,7928xe">
              <v:path arrowok="t"/>
              <v:fill on="t" focussize="0,0"/>
              <v:stroke on="f"/>
              <v:imagedata o:title=""/>
              <o:lock v:ext="edit"/>
            </v:shape>
            <v:shape id="_x0000_s1037" o:spid="_x0000_s1037" style="position:absolute;left:2627;top:7928;height:1989;width:6648;" filled="f" stroked="t" coordorigin="2627,7928" coordsize="6648,1989" path="m2627,8127l2643,8050,2685,7986,2749,7944,2826,7928,9076,7928,9153,7944,9217,7986,9259,8050,9275,8127,9275,9718,9259,9795,9217,9859,9153,9901,9076,9917,2826,9917,2749,9901,2685,9859,2643,9795,2627,9718,2627,8127xe">
              <v:path arrowok="t"/>
              <v:fill on="f" focussize="0,0"/>
              <v:stroke weight="2pt" color="#4774AB"/>
              <v:imagedata o:title=""/>
              <o:lock v:ext="edit"/>
            </v:shape>
            <v:shape id="_x0000_s1038" o:spid="_x0000_s1038" style="position:absolute;left:5705;top:9984;height:410;width:491;" fillcolor="#B2C1DB" filled="t" stroked="f" coordorigin="5706,9985" coordsize="491,410" path="m6196,10189l5706,10189,5951,10394,6196,10189xm6098,9985l5804,9985,5804,10189,6098,10189,6098,9985xe">
              <v:path arrowok="t"/>
              <v:fill on="t" focussize="0,0"/>
              <v:stroke on="f"/>
              <v:imagedata o:title=""/>
              <o:lock v:ext="edit"/>
            </v:shape>
            <v:shape id="_x0000_s1039" o:spid="_x0000_s1039" style="position:absolute;left:3769;top:10462;height:1091;width:4364;" fillcolor="#CCE8CF" filled="t" stroked="f" coordorigin="3769,10462" coordsize="4364,1091" path="m8024,10462l3878,10462,3836,10471,3801,10494,3778,10529,3769,10571,3769,11444,3778,11486,3801,11521,3836,11544,3878,11553,8024,11553,8066,11544,8101,11521,8124,11486,8133,11444,8133,10571,8124,10529,8101,10494,8066,10471,8024,10462xe">
              <v:path arrowok="t"/>
              <v:fill on="t" focussize="0,0"/>
              <v:stroke on="f"/>
              <v:imagedata o:title=""/>
              <o:lock v:ext="edit"/>
            </v:shape>
            <v:shape id="_x0000_s1040" o:spid="_x0000_s1040" style="position:absolute;left:3769;top:10462;height:1091;width:4364;" filled="f" stroked="t" coordorigin="3769,10462" coordsize="4364,1091" path="m3769,10571l3778,10529,3801,10494,3836,10471,3878,10462,8024,10462,8066,10471,8101,10494,8124,10529,8133,10571,8133,11444,8124,11486,8101,11521,8066,11544,8024,11553,3878,11553,3836,11544,3801,11521,3778,11486,3769,11444,3769,10571xe">
              <v:path arrowok="t"/>
              <v:fill on="f" focussize="0,0"/>
              <v:stroke weight="2pt" color="#4774AB"/>
              <v:imagedata o:title=""/>
              <o:lock v:ext="edit"/>
            </v:shape>
          </v:group>
        </w:pict>
      </w:r>
    </w:p>
    <w:p>
      <w:pPr>
        <w:pStyle w:val="2"/>
        <w:rPr>
          <w:rFonts w:ascii="方正小标宋简体"/>
          <w:sz w:val="20"/>
        </w:rPr>
      </w:pPr>
    </w:p>
    <w:p>
      <w:pPr>
        <w:pStyle w:val="2"/>
        <w:spacing w:before="10"/>
        <w:rPr>
          <w:rFonts w:ascii="方正小标宋简体"/>
          <w:sz w:val="29"/>
        </w:rPr>
      </w:pPr>
    </w:p>
    <w:p>
      <w:pPr>
        <w:spacing w:before="54"/>
        <w:ind w:left="1326" w:right="1344" w:firstLine="0"/>
        <w:jc w:val="center"/>
        <w:rPr>
          <w:sz w:val="32"/>
        </w:rPr>
      </w:pPr>
      <w:r>
        <w:rPr>
          <w:rFonts w:hint="eastAsia"/>
          <w:sz w:val="32"/>
          <w:lang w:eastAsia="zh-CN"/>
        </w:rPr>
        <w:t>供应商</w:t>
      </w:r>
      <w:r>
        <w:rPr>
          <w:sz w:val="32"/>
        </w:rPr>
        <w:t>了解项目情况后准备报名</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spacing w:before="194"/>
        <w:ind w:left="1326" w:right="1352" w:firstLine="0"/>
        <w:jc w:val="center"/>
        <w:rPr>
          <w:sz w:val="32"/>
        </w:rPr>
      </w:pPr>
      <w:r>
        <w:rPr>
          <w:sz w:val="32"/>
        </w:rPr>
        <w:t>下载公告附件获取报名资料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7"/>
        <w:rPr>
          <w:sz w:val="24"/>
        </w:rPr>
      </w:pPr>
    </w:p>
    <w:p>
      <w:pPr>
        <w:spacing w:before="83" w:line="218" w:lineRule="auto"/>
        <w:ind w:left="1245" w:right="1270" w:firstLine="1"/>
        <w:jc w:val="center"/>
        <w:rPr>
          <w:sz w:val="32"/>
        </w:rPr>
      </w:pPr>
      <w:r>
        <w:rPr>
          <w:sz w:val="32"/>
        </w:rPr>
        <w:t>按照要求填写完毕后，打印并加盖公章后扫描成图片，连同文件支付费用凭证截图一并发送到邮箱</w:t>
      </w:r>
      <w:r>
        <w:rPr>
          <w:rFonts w:hint="eastAsia"/>
          <w:sz w:val="32"/>
          <w:lang w:val="en-US" w:eastAsia="zh-CN"/>
        </w:rPr>
        <w:t>402014519</w:t>
      </w:r>
      <w:r>
        <w:rPr>
          <w:sz w:val="32"/>
        </w:rPr>
        <w:t>@qq.com,并在邮箱标题注明XX项目报名资料。</w:t>
      </w:r>
    </w:p>
    <w:p>
      <w:pPr>
        <w:pStyle w:val="2"/>
        <w:rPr>
          <w:sz w:val="20"/>
        </w:rPr>
      </w:pPr>
    </w:p>
    <w:p>
      <w:pPr>
        <w:pStyle w:val="2"/>
        <w:rPr>
          <w:sz w:val="20"/>
        </w:rPr>
      </w:pPr>
    </w:p>
    <w:p>
      <w:pPr>
        <w:pStyle w:val="2"/>
        <w:rPr>
          <w:sz w:val="20"/>
        </w:rPr>
      </w:pPr>
    </w:p>
    <w:p>
      <w:pPr>
        <w:pStyle w:val="2"/>
        <w:rPr>
          <w:sz w:val="20"/>
        </w:rPr>
      </w:pPr>
    </w:p>
    <w:p>
      <w:pPr>
        <w:pStyle w:val="2"/>
        <w:rPr>
          <w:sz w:val="20"/>
        </w:rPr>
      </w:pPr>
    </w:p>
    <w:p>
      <w:pPr>
        <w:pStyle w:val="2"/>
        <w:spacing w:before="5"/>
        <w:rPr>
          <w:sz w:val="14"/>
        </w:rPr>
      </w:pPr>
    </w:p>
    <w:p>
      <w:pPr>
        <w:spacing w:before="83" w:line="218" w:lineRule="auto"/>
        <w:ind w:left="1326" w:right="1352" w:firstLine="0"/>
        <w:jc w:val="center"/>
        <w:rPr>
          <w:sz w:val="32"/>
        </w:rPr>
      </w:pPr>
      <w:r>
        <w:rPr>
          <w:sz w:val="32"/>
        </w:rPr>
        <w:t>我公司收到邮件后，将回复邮件通知报名资料是否完整，如不完整，请及时按照回复邮件内容进行修改并重新发送。</w:t>
      </w:r>
    </w:p>
    <w:p>
      <w:pPr>
        <w:pStyle w:val="2"/>
        <w:rPr>
          <w:sz w:val="20"/>
        </w:rPr>
      </w:pPr>
    </w:p>
    <w:p>
      <w:pPr>
        <w:pStyle w:val="2"/>
        <w:rPr>
          <w:sz w:val="20"/>
        </w:rPr>
      </w:pPr>
    </w:p>
    <w:p>
      <w:pPr>
        <w:pStyle w:val="2"/>
        <w:spacing w:before="12"/>
      </w:pPr>
    </w:p>
    <w:p>
      <w:pPr>
        <w:spacing w:before="83" w:line="218" w:lineRule="auto"/>
        <w:ind w:left="2446" w:right="2471" w:firstLine="0"/>
        <w:jc w:val="center"/>
        <w:rPr>
          <w:sz w:val="30"/>
          <w:szCs w:val="30"/>
        </w:rPr>
      </w:pPr>
      <w:r>
        <w:rPr>
          <w:sz w:val="30"/>
          <w:szCs w:val="30"/>
        </w:rPr>
        <w:t>投标人开标时，请带上报名时填写的所有资料原件交至我公司报名处。</w:t>
      </w:r>
    </w:p>
    <w:p>
      <w:pPr>
        <w:spacing w:after="0" w:line="218" w:lineRule="auto"/>
        <w:jc w:val="center"/>
        <w:rPr>
          <w:sz w:val="32"/>
        </w:rPr>
        <w:sectPr>
          <w:type w:val="continuous"/>
          <w:pgSz w:w="11910" w:h="16840"/>
          <w:pgMar w:top="1540" w:right="1560" w:bottom="280" w:left="1580" w:header="720" w:footer="720" w:gutter="0"/>
          <w:pgBorders>
            <w:top w:val="none" w:sz="0" w:space="0"/>
            <w:left w:val="none" w:sz="0" w:space="0"/>
            <w:bottom w:val="none" w:sz="0" w:space="0"/>
            <w:right w:val="none" w:sz="0" w:space="0"/>
          </w:pgBorders>
          <w:cols w:space="720" w:num="1"/>
        </w:sectPr>
      </w:pPr>
    </w:p>
    <w:p>
      <w:pPr>
        <w:spacing w:before="0" w:line="612" w:lineRule="exact"/>
        <w:ind w:left="231" w:right="0" w:firstLine="0"/>
        <w:jc w:val="left"/>
        <w:rPr>
          <w:rFonts w:hint="eastAsia" w:ascii="仿宋_GB2312" w:hAnsi="仿宋_GB2312" w:eastAsia="仿宋_GB2312" w:cs="仿宋_GB2312"/>
          <w:b/>
          <w:bCs/>
          <w:sz w:val="36"/>
        </w:rPr>
      </w:pPr>
      <w:r>
        <w:rPr>
          <w:rFonts w:hint="eastAsia" w:ascii="仿宋_GB2312" w:hAnsi="仿宋_GB2312" w:eastAsia="仿宋_GB2312" w:cs="仿宋_GB2312"/>
          <w:b/>
          <w:bCs/>
          <w:sz w:val="36"/>
        </w:rPr>
        <w:t>公司账户信息（报名费用请公对公转账至以下账户）</w:t>
      </w:r>
    </w:p>
    <w:p>
      <w:pPr>
        <w:tabs>
          <w:tab w:val="left" w:pos="1719"/>
          <w:tab w:val="left" w:pos="2619"/>
        </w:tabs>
        <w:spacing w:before="111" w:line="388" w:lineRule="auto"/>
        <w:ind w:left="220" w:right="2544"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名</w:t>
      </w:r>
      <w:r>
        <w:rPr>
          <w:rFonts w:hint="eastAsia" w:ascii="仿宋_GB2312" w:hAnsi="仿宋_GB2312" w:eastAsia="仿宋_GB2312" w:cs="仿宋_GB2312"/>
          <w:sz w:val="30"/>
        </w:rPr>
        <w:tab/>
      </w:r>
      <w:r>
        <w:rPr>
          <w:rFonts w:hint="eastAsia" w:ascii="仿宋_GB2312" w:hAnsi="仿宋_GB2312" w:eastAsia="仿宋_GB2312" w:cs="仿宋_GB2312"/>
          <w:sz w:val="30"/>
        </w:rPr>
        <w:t>称：</w:t>
      </w:r>
      <w:r>
        <w:rPr>
          <w:rFonts w:hint="eastAsia" w:ascii="仿宋_GB2312" w:hAnsi="仿宋_GB2312" w:eastAsia="仿宋_GB2312" w:cs="仿宋_GB2312"/>
          <w:sz w:val="30"/>
        </w:rPr>
        <w:tab/>
      </w:r>
      <w:r>
        <w:rPr>
          <w:rFonts w:hint="eastAsia" w:ascii="仿宋_GB2312" w:hAnsi="仿宋_GB2312" w:eastAsia="仿宋_GB2312" w:cs="仿宋_GB2312"/>
          <w:sz w:val="30"/>
        </w:rPr>
        <w:t>内江联合产权服务有限公</w:t>
      </w:r>
      <w:r>
        <w:rPr>
          <w:rFonts w:hint="eastAsia" w:ascii="仿宋_GB2312" w:hAnsi="仿宋_GB2312" w:eastAsia="仿宋_GB2312" w:cs="仿宋_GB2312"/>
          <w:spacing w:val="-17"/>
          <w:sz w:val="30"/>
        </w:rPr>
        <w:t>司</w:t>
      </w:r>
      <w:r>
        <w:rPr>
          <w:rFonts w:hint="eastAsia" w:ascii="仿宋_GB2312" w:hAnsi="仿宋_GB2312" w:eastAsia="仿宋_GB2312" w:cs="仿宋_GB2312"/>
          <w:sz w:val="30"/>
        </w:rPr>
        <w:t>纳税人识别号：</w:t>
      </w:r>
      <w:r>
        <w:rPr>
          <w:rFonts w:hint="eastAsia" w:ascii="仿宋_GB2312" w:hAnsi="仿宋_GB2312" w:eastAsia="仿宋_GB2312" w:cs="仿宋_GB2312"/>
          <w:sz w:val="30"/>
        </w:rPr>
        <w:tab/>
      </w:r>
      <w:r>
        <w:rPr>
          <w:rFonts w:hint="eastAsia" w:ascii="仿宋_GB2312" w:hAnsi="仿宋_GB2312" w:eastAsia="仿宋_GB2312" w:cs="仿宋_GB2312"/>
          <w:sz w:val="30"/>
        </w:rPr>
        <w:t>91511000584211142U</w:t>
      </w:r>
    </w:p>
    <w:p>
      <w:pPr>
        <w:tabs>
          <w:tab w:val="left" w:pos="2600"/>
        </w:tabs>
        <w:spacing w:before="2"/>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地</w:t>
      </w:r>
      <w:r>
        <w:rPr>
          <w:rFonts w:hint="eastAsia" w:ascii="仿宋_GB2312" w:hAnsi="仿宋_GB2312" w:eastAsia="仿宋_GB2312" w:cs="仿宋_GB2312"/>
          <w:spacing w:val="1"/>
          <w:sz w:val="30"/>
        </w:rPr>
        <w:t xml:space="preserve"> </w:t>
      </w:r>
      <w:r>
        <w:rPr>
          <w:rFonts w:hint="eastAsia" w:ascii="仿宋_GB2312" w:hAnsi="仿宋_GB2312" w:eastAsia="仿宋_GB2312" w:cs="仿宋_GB2312"/>
          <w:spacing w:val="-10"/>
          <w:sz w:val="30"/>
        </w:rPr>
        <w:t>址</w:t>
      </w:r>
      <w:r>
        <w:rPr>
          <w:rFonts w:hint="eastAsia" w:ascii="仿宋_GB2312" w:hAnsi="仿宋_GB2312" w:eastAsia="仿宋_GB2312" w:cs="仿宋_GB2312"/>
          <w:sz w:val="30"/>
        </w:rPr>
        <w:t>、电</w:t>
      </w:r>
      <w:r>
        <w:rPr>
          <w:rFonts w:hint="eastAsia" w:ascii="仿宋_GB2312" w:hAnsi="仿宋_GB2312" w:eastAsia="仿宋_GB2312" w:cs="仿宋_GB2312"/>
          <w:spacing w:val="-2"/>
          <w:sz w:val="30"/>
        </w:rPr>
        <w:t xml:space="preserve"> </w:t>
      </w:r>
      <w:r>
        <w:rPr>
          <w:rFonts w:hint="eastAsia" w:ascii="仿宋_GB2312" w:hAnsi="仿宋_GB2312" w:eastAsia="仿宋_GB2312" w:cs="仿宋_GB2312"/>
          <w:sz w:val="30"/>
        </w:rPr>
        <w:t>话：</w:t>
      </w:r>
      <w:r>
        <w:rPr>
          <w:rFonts w:hint="eastAsia" w:ascii="仿宋_GB2312" w:hAnsi="仿宋_GB2312" w:eastAsia="仿宋_GB2312" w:cs="仿宋_GB2312"/>
          <w:sz w:val="30"/>
        </w:rPr>
        <w:tab/>
      </w:r>
      <w:r>
        <w:rPr>
          <w:rFonts w:hint="eastAsia" w:ascii="仿宋_GB2312" w:hAnsi="仿宋_GB2312" w:eastAsia="仿宋_GB2312" w:cs="仿宋_GB2312"/>
          <w:sz w:val="30"/>
        </w:rPr>
        <w:t>四川省内江市东兴区兰桂大道</w:t>
      </w:r>
      <w:r>
        <w:rPr>
          <w:rFonts w:hint="eastAsia" w:ascii="仿宋_GB2312" w:hAnsi="仿宋_GB2312" w:eastAsia="仿宋_GB2312" w:cs="仿宋_GB2312"/>
          <w:spacing w:val="-75"/>
          <w:sz w:val="30"/>
        </w:rPr>
        <w:t xml:space="preserve"> </w:t>
      </w:r>
      <w:r>
        <w:rPr>
          <w:rFonts w:hint="eastAsia" w:ascii="仿宋_GB2312" w:hAnsi="仿宋_GB2312" w:eastAsia="仿宋_GB2312" w:cs="仿宋_GB2312"/>
          <w:sz w:val="30"/>
        </w:rPr>
        <w:t>377</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号</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2</w:t>
      </w:r>
      <w:r>
        <w:rPr>
          <w:rFonts w:hint="eastAsia" w:ascii="仿宋_GB2312" w:hAnsi="仿宋_GB2312" w:eastAsia="仿宋_GB2312" w:cs="仿宋_GB2312"/>
          <w:spacing w:val="-77"/>
          <w:sz w:val="30"/>
        </w:rPr>
        <w:t xml:space="preserve"> </w:t>
      </w:r>
      <w:r>
        <w:rPr>
          <w:rFonts w:hint="eastAsia" w:ascii="仿宋_GB2312" w:hAnsi="仿宋_GB2312" w:eastAsia="仿宋_GB2312" w:cs="仿宋_GB2312"/>
          <w:sz w:val="30"/>
        </w:rPr>
        <w:t>单元</w:t>
      </w:r>
      <w:r>
        <w:rPr>
          <w:rFonts w:hint="eastAsia" w:ascii="仿宋_GB2312" w:hAnsi="仿宋_GB2312" w:eastAsia="仿宋_GB2312" w:cs="仿宋_GB2312"/>
          <w:spacing w:val="-74"/>
          <w:sz w:val="30"/>
        </w:rPr>
        <w:t xml:space="preserve"> </w:t>
      </w:r>
      <w:r>
        <w:rPr>
          <w:rFonts w:hint="eastAsia" w:ascii="仿宋_GB2312" w:hAnsi="仿宋_GB2312" w:eastAsia="仿宋_GB2312" w:cs="仿宋_GB2312"/>
          <w:sz w:val="30"/>
        </w:rPr>
        <w:t>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楼 2 号 0832-2943093</w:t>
      </w:r>
    </w:p>
    <w:p>
      <w:pPr>
        <w:spacing w:before="240"/>
        <w:ind w:left="220" w:right="0" w:firstLine="0"/>
        <w:jc w:val="left"/>
        <w:rPr>
          <w:rFonts w:hint="eastAsia" w:ascii="仿宋_GB2312" w:hAnsi="仿宋_GB2312" w:eastAsia="仿宋_GB2312" w:cs="仿宋_GB2312"/>
          <w:sz w:val="30"/>
        </w:rPr>
      </w:pPr>
      <w:r>
        <w:rPr>
          <w:rFonts w:hint="eastAsia" w:ascii="仿宋_GB2312" w:hAnsi="仿宋_GB2312" w:eastAsia="仿宋_GB2312" w:cs="仿宋_GB2312"/>
          <w:sz w:val="30"/>
        </w:rPr>
        <w:t>开户行及账号： 工行内江市分行营业室 2307484119124563257</w:t>
      </w:r>
    </w:p>
    <w:p>
      <w:pPr>
        <w:spacing w:after="0"/>
        <w:jc w:val="left"/>
        <w:rPr>
          <w:sz w:val="30"/>
        </w:rPr>
        <w:sectPr>
          <w:pgSz w:w="11910" w:h="16840"/>
          <w:pgMar w:top="1440" w:right="1560" w:bottom="280" w:left="1580" w:header="720" w:footer="720" w:gutter="0"/>
          <w:pgBorders>
            <w:top w:val="none" w:sz="0" w:space="0"/>
            <w:left w:val="none" w:sz="0" w:space="0"/>
            <w:bottom w:val="none" w:sz="0" w:space="0"/>
            <w:right w:val="none" w:sz="0" w:space="0"/>
          </w:pgBorders>
          <w:cols w:space="720" w:num="1"/>
        </w:sectPr>
      </w:pPr>
    </w:p>
    <w:p>
      <w:pPr>
        <w:spacing w:before="0" w:line="738" w:lineRule="exact"/>
        <w:ind w:left="1326" w:right="1349" w:firstLine="0"/>
        <w:jc w:val="center"/>
        <w:rPr>
          <w:rFonts w:hint="eastAsia" w:ascii="方正小标宋简体" w:eastAsia="方正小标宋简体"/>
          <w:b/>
          <w:sz w:val="44"/>
        </w:rPr>
      </w:pPr>
      <w:r>
        <w:rPr>
          <w:rFonts w:hint="eastAsia" w:ascii="方正小标宋简体" w:eastAsia="方正小标宋简体"/>
          <w:b/>
          <w:sz w:val="44"/>
        </w:rPr>
        <w:t>介绍信</w:t>
      </w:r>
    </w:p>
    <w:p>
      <w:pPr>
        <w:pStyle w:val="2"/>
        <w:spacing w:before="212"/>
        <w:ind w:left="220"/>
        <w:rPr>
          <w:rFonts w:hint="eastAsia" w:ascii="宋体" w:eastAsia="宋体"/>
        </w:rPr>
      </w:pPr>
      <w:r>
        <w:rPr>
          <w:rFonts w:hint="eastAsia" w:ascii="宋体" w:eastAsia="宋体"/>
        </w:rPr>
        <w:t>内江联合产权服务有限公司：</w:t>
      </w:r>
    </w:p>
    <w:p>
      <w:pPr>
        <w:pStyle w:val="2"/>
        <w:spacing w:before="8"/>
        <w:rPr>
          <w:rFonts w:ascii="宋体"/>
          <w:sz w:val="20"/>
        </w:rPr>
      </w:pPr>
    </w:p>
    <w:p>
      <w:pPr>
        <w:pStyle w:val="2"/>
        <w:spacing w:before="1" w:line="417" w:lineRule="auto"/>
        <w:ind w:left="220" w:right="237" w:firstLine="558"/>
        <w:rPr>
          <w:rFonts w:hint="eastAsia" w:ascii="宋体" w:eastAsia="宋体"/>
        </w:rPr>
      </w:pPr>
      <w:r>
        <w:rPr>
          <w:rFonts w:hint="eastAsia" w:ascii="宋体" w:eastAsia="宋体"/>
          <w:w w:val="100"/>
        </w:rPr>
        <w:t>兹介绍我公司同志</w:t>
      </w:r>
      <w:r>
        <w:rPr>
          <w:rFonts w:hint="eastAsia" w:ascii="宋体" w:eastAsia="宋体"/>
          <w:spacing w:val="-3"/>
          <w:w w:val="100"/>
        </w:rPr>
        <w:t>（</w:t>
      </w:r>
      <w:r>
        <w:rPr>
          <w:rFonts w:hint="eastAsia" w:ascii="宋体" w:eastAsia="宋体"/>
          <w:spacing w:val="-28"/>
          <w:w w:val="100"/>
        </w:rPr>
        <w:t>身份证号：</w:t>
      </w:r>
      <w:r>
        <w:rPr>
          <w:rFonts w:hint="eastAsia" w:ascii="宋体" w:eastAsia="宋体"/>
          <w:spacing w:val="-137"/>
          <w:w w:val="100"/>
        </w:rPr>
        <w:t>）</w:t>
      </w:r>
      <w:r>
        <w:rPr>
          <w:rFonts w:hint="eastAsia" w:ascii="宋体" w:eastAsia="宋体"/>
          <w:spacing w:val="-1"/>
          <w:w w:val="100"/>
        </w:rPr>
        <w:t>，前往你处办理</w:t>
      </w:r>
      <w:r>
        <w:rPr>
          <w:rFonts w:ascii="Times New Roman" w:eastAsia="Times New Roman"/>
          <w:b/>
          <w:spacing w:val="-2"/>
          <w:w w:val="100"/>
          <w:u w:val="single"/>
        </w:rPr>
        <w:t>X</w:t>
      </w:r>
      <w:r>
        <w:rPr>
          <w:rFonts w:ascii="Times New Roman" w:eastAsia="Times New Roman"/>
          <w:b/>
          <w:spacing w:val="1"/>
          <w:w w:val="100"/>
          <w:u w:val="single"/>
        </w:rPr>
        <w:t>X</w:t>
      </w:r>
      <w:r>
        <w:rPr>
          <w:rFonts w:hint="eastAsia" w:ascii="宋体" w:eastAsia="宋体"/>
          <w:b/>
          <w:spacing w:val="3"/>
          <w:w w:val="99"/>
          <w:u w:val="single"/>
        </w:rPr>
        <w:t>项目</w:t>
      </w:r>
      <w:r>
        <w:rPr>
          <w:rFonts w:hint="eastAsia" w:ascii="宋体" w:eastAsia="宋体"/>
          <w:spacing w:val="2"/>
          <w:w w:val="100"/>
        </w:rPr>
        <w:t>（</w:t>
      </w:r>
      <w:r>
        <w:rPr>
          <w:rFonts w:hint="eastAsia" w:ascii="宋体" w:eastAsia="宋体"/>
          <w:spacing w:val="1"/>
          <w:w w:val="100"/>
        </w:rPr>
        <w:t>项目</w:t>
      </w:r>
      <w:r>
        <w:rPr>
          <w:rFonts w:hint="eastAsia" w:ascii="宋体" w:eastAsia="宋体"/>
          <w:spacing w:val="-47"/>
          <w:w w:val="100"/>
        </w:rPr>
        <w:t>编号：</w:t>
      </w:r>
      <w:r>
        <w:rPr>
          <w:rFonts w:hint="eastAsia" w:ascii="宋体" w:eastAsia="宋体"/>
          <w:w w:val="100"/>
        </w:rPr>
        <w:t>）</w:t>
      </w:r>
      <w:r>
        <w:rPr>
          <w:rFonts w:hint="eastAsia" w:ascii="宋体" w:eastAsia="宋体"/>
          <w:spacing w:val="-3"/>
          <w:w w:val="100"/>
        </w:rPr>
        <w:t>的购买标书事宜，请与接洽！</w:t>
      </w:r>
    </w:p>
    <w:p>
      <w:pPr>
        <w:pStyle w:val="2"/>
        <w:rPr>
          <w:rFonts w:ascii="宋体"/>
        </w:rPr>
      </w:pPr>
    </w:p>
    <w:p>
      <w:pPr>
        <w:pStyle w:val="2"/>
        <w:rPr>
          <w:rFonts w:ascii="宋体"/>
        </w:rPr>
      </w:pPr>
    </w:p>
    <w:p>
      <w:pPr>
        <w:pStyle w:val="2"/>
        <w:spacing w:before="4"/>
        <w:rPr>
          <w:rFonts w:ascii="宋体"/>
          <w:sz w:val="41"/>
        </w:rPr>
      </w:pPr>
    </w:p>
    <w:p>
      <w:pPr>
        <w:pStyle w:val="2"/>
        <w:ind w:right="240"/>
        <w:jc w:val="right"/>
        <w:rPr>
          <w:rFonts w:hint="eastAsia" w:ascii="宋体" w:eastAsia="宋体"/>
        </w:rPr>
      </w:pPr>
      <w:r>
        <w:rPr>
          <w:rFonts w:ascii="Times New Roman" w:eastAsia="Times New Roman"/>
          <w:spacing w:val="-2"/>
          <w:u w:val="single"/>
        </w:rPr>
        <w:t>XXXXX</w:t>
      </w:r>
      <w:r>
        <w:rPr>
          <w:rFonts w:hint="eastAsia" w:ascii="宋体" w:eastAsia="宋体"/>
          <w:spacing w:val="-1"/>
        </w:rPr>
        <w:t>公司</w:t>
      </w:r>
    </w:p>
    <w:p>
      <w:pPr>
        <w:pStyle w:val="2"/>
        <w:spacing w:before="12"/>
        <w:rPr>
          <w:rFonts w:ascii="宋体"/>
          <w:sz w:val="15"/>
        </w:rPr>
      </w:pPr>
    </w:p>
    <w:p>
      <w:pPr>
        <w:pStyle w:val="2"/>
        <w:spacing w:before="62"/>
        <w:ind w:right="235"/>
        <w:jc w:val="right"/>
        <w:rPr>
          <w:rFonts w:hint="eastAsia" w:ascii="宋体" w:eastAsia="宋体"/>
        </w:rPr>
      </w:pPr>
      <w:r>
        <w:rPr>
          <w:rFonts w:hint="eastAsia" w:ascii="宋体" w:eastAsia="宋体"/>
        </w:rPr>
        <w:t>（</w:t>
      </w:r>
      <w:r>
        <w:rPr>
          <w:rFonts w:hint="eastAsia" w:ascii="宋体" w:eastAsia="宋体"/>
          <w:spacing w:val="-1"/>
        </w:rPr>
        <w:t>加盖公章</w:t>
      </w:r>
      <w:r>
        <w:rPr>
          <w:rFonts w:hint="eastAsia" w:ascii="宋体" w:eastAsia="宋体"/>
        </w:rPr>
        <w:t>）</w:t>
      </w:r>
    </w:p>
    <w:p>
      <w:pPr>
        <w:pStyle w:val="2"/>
        <w:spacing w:before="11"/>
        <w:rPr>
          <w:rFonts w:ascii="宋体"/>
          <w:sz w:val="15"/>
        </w:rPr>
      </w:pPr>
    </w:p>
    <w:p>
      <w:pPr>
        <w:pStyle w:val="2"/>
        <w:spacing w:before="62"/>
        <w:ind w:right="235"/>
        <w:jc w:val="right"/>
        <w:rPr>
          <w:rFonts w:hint="eastAsia" w:ascii="宋体" w:eastAsia="宋体"/>
        </w:rPr>
      </w:pPr>
      <w:r>
        <w:rPr>
          <w:rFonts w:hint="eastAsia" w:ascii="宋体" w:eastAsia="宋体"/>
        </w:rPr>
        <w:t>年月日</w:t>
      </w:r>
    </w:p>
    <w:p>
      <w:pPr>
        <w:pStyle w:val="2"/>
        <w:spacing w:before="11"/>
        <w:rPr>
          <w:rFonts w:ascii="宋体"/>
          <w:sz w:val="15"/>
        </w:rPr>
      </w:pPr>
    </w:p>
    <w:p>
      <w:pPr>
        <w:pStyle w:val="2"/>
        <w:spacing w:before="62"/>
        <w:ind w:left="220"/>
        <w:rPr>
          <w:rFonts w:hint="eastAsia" w:ascii="宋体" w:eastAsia="宋体"/>
        </w:rPr>
      </w:pPr>
      <w:r>
        <w:rPr>
          <w:rFonts w:hint="eastAsia" w:ascii="宋体" w:eastAsia="宋体"/>
        </w:rPr>
        <w:t>附：经办人身份证（正反面）复印件</w:t>
      </w:r>
    </w:p>
    <w:p>
      <w:pPr>
        <w:rPr>
          <w:rFonts w:hint="eastAsia" w:ascii="宋体" w:eastAsia="宋体"/>
        </w:rPr>
      </w:pPr>
      <w:r>
        <w:rPr>
          <w:rFonts w:hint="eastAsia" w:ascii="宋体" w:eastAsia="宋体"/>
        </w:rPr>
        <w:br w:type="page"/>
      </w:r>
    </w:p>
    <w:tbl>
      <w:tblPr>
        <w:tblStyle w:val="3"/>
        <w:tblW w:w="8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30"/>
        <w:gridCol w:w="5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4" name="图片_4"/>
                  <wp:cNvGraphicFramePr/>
                  <a:graphic xmlns:a="http://schemas.openxmlformats.org/drawingml/2006/main">
                    <a:graphicData uri="http://schemas.openxmlformats.org/drawingml/2006/picture">
                      <pic:pic xmlns:pic="http://schemas.openxmlformats.org/drawingml/2006/picture">
                        <pic:nvPicPr>
                          <pic:cNvPr id="4" name="图片_4"/>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6" name="图片_2048"/>
                  <wp:cNvGraphicFramePr/>
                  <a:graphic xmlns:a="http://schemas.openxmlformats.org/drawingml/2006/main">
                    <a:graphicData uri="http://schemas.openxmlformats.org/drawingml/2006/picture">
                      <pic:pic xmlns:pic="http://schemas.openxmlformats.org/drawingml/2006/picture">
                        <pic:nvPicPr>
                          <pic:cNvPr id="6" name="图片_2048"/>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181225" cy="0"/>
                  <wp:effectExtent l="0" t="0" r="0" b="0"/>
                  <wp:wrapNone/>
                  <wp:docPr id="5" name="图片_2049"/>
                  <wp:cNvGraphicFramePr/>
                  <a:graphic xmlns:a="http://schemas.openxmlformats.org/drawingml/2006/main">
                    <a:graphicData uri="http://schemas.openxmlformats.org/drawingml/2006/picture">
                      <pic:pic xmlns:pic="http://schemas.openxmlformats.org/drawingml/2006/picture">
                        <pic:nvPicPr>
                          <pic:cNvPr id="5" name="图片_2049"/>
                          <pic:cNvPicPr/>
                        </pic:nvPicPr>
                        <pic:blipFill>
                          <a:blip/>
                          <a:stretch>
                            <a:fillRect/>
                          </a:stretch>
                        </pic:blipFill>
                        <pic:spPr>
                          <a:xfrm>
                            <a:off x="0" y="0"/>
                            <a:ext cx="2181225" cy="0"/>
                          </a:xfrm>
                          <a:prstGeom prst="rect">
                            <a:avLst/>
                          </a:prstGeom>
                          <a:noFill/>
                          <a:ln>
                            <a:noFill/>
                          </a:ln>
                        </pic:spPr>
                      </pic:pic>
                    </a:graphicData>
                  </a:graphic>
                </wp:anchor>
              </w:drawing>
            </w:r>
            <w:r>
              <w:rPr>
                <w:rFonts w:hint="eastAsia" w:ascii="微软雅黑" w:hAnsi="微软雅黑" w:eastAsia="微软雅黑" w:cs="微软雅黑"/>
                <w:b/>
                <w:i w:val="0"/>
                <w:color w:val="000000"/>
                <w:kern w:val="0"/>
                <w:sz w:val="28"/>
                <w:szCs w:val="28"/>
                <w:u w:val="none"/>
                <w:lang w:val="en-US" w:eastAsia="zh-CN" w:bidi="ar"/>
              </w:rPr>
              <w:t>内江联合产权服务有限公司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投标人报名登记表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kern w:val="0"/>
                <w:sz w:val="24"/>
                <w:szCs w:val="24"/>
                <w:u w:val="none"/>
                <w:lang w:val="en-US" w:eastAsia="zh-CN" w:bidi="ar"/>
              </w:rPr>
              <w:t>项目名称 :川渝青少年示范性综合实践基地课程运营一体化服务采购项目（第</w:t>
            </w:r>
            <w:r>
              <w:rPr>
                <w:rFonts w:hint="eastAsia" w:cs="仿宋_GB2312"/>
                <w:b/>
                <w:i w:val="0"/>
                <w:color w:val="000000"/>
                <w:kern w:val="0"/>
                <w:sz w:val="24"/>
                <w:szCs w:val="24"/>
                <w:u w:val="none"/>
                <w:lang w:val="en-US" w:eastAsia="zh-CN" w:bidi="ar"/>
              </w:rPr>
              <w:t>四</w:t>
            </w:r>
            <w:r>
              <w:rPr>
                <w:rFonts w:hint="eastAsia" w:ascii="仿宋_GB2312" w:hAnsi="仿宋_GB2312" w:eastAsia="仿宋_GB2312" w:cs="仿宋_GB2312"/>
                <w:b/>
                <w:i w:val="0"/>
                <w:color w:val="000000"/>
                <w:kern w:val="0"/>
                <w:sz w:val="24"/>
                <w:szCs w:val="24"/>
                <w:u w:val="none"/>
                <w:lang w:val="en-US" w:eastAsia="zh-CN" w:bidi="ar"/>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b/>
                <w:i w:val="0"/>
                <w:color w:val="000000"/>
                <w:sz w:val="24"/>
                <w:szCs w:val="24"/>
                <w:u w:val="none"/>
                <w:lang w:val="en-US"/>
              </w:rPr>
            </w:pPr>
            <w:r>
              <w:rPr>
                <w:rFonts w:hint="eastAsia" w:ascii="仿宋_GB2312" w:hAnsi="仿宋_GB2312" w:eastAsia="仿宋_GB2312" w:cs="仿宋_GB2312"/>
                <w:b/>
                <w:i w:val="0"/>
                <w:color w:val="000000"/>
                <w:kern w:val="0"/>
                <w:sz w:val="24"/>
                <w:szCs w:val="24"/>
                <w:u w:val="none"/>
                <w:lang w:val="en-US" w:eastAsia="zh-CN" w:bidi="ar"/>
              </w:rPr>
              <w:t>项目编号：NJLJ-2023160-</w:t>
            </w:r>
            <w:r>
              <w:rPr>
                <w:rFonts w:hint="eastAsia" w:cs="仿宋_GB2312"/>
                <w:b/>
                <w:i w:val="0"/>
                <w:color w:val="000000"/>
                <w:kern w:val="0"/>
                <w:sz w:val="24"/>
                <w:szCs w:val="24"/>
                <w:u w:val="none"/>
                <w:lang w:val="en-US" w:eastAsia="zh-CN" w:bidi="ar"/>
              </w:rPr>
              <w:t>4</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登记内容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1"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投标人名称(全称)</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统一社会信用代码</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6"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法定代表人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3"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授权代理人</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法定代表人或授权代理人</w:t>
            </w: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t>联系电话</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电子邮箱</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8"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报名项目名称及包件号</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2"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招标文件领取完整情况</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完整（    ）               不完整（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3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备注：</w:t>
            </w:r>
          </w:p>
        </w:tc>
        <w:tc>
          <w:tcPr>
            <w:tcW w:w="54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 xml:space="preserve">标书费：200元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请投标人认真填写本表相关信息，保证所填信息真实、有效；所填联系电话从本项目报名之日起至投标文件（响应文件）递交截止时间止应畅通有效，如因自身信息填写错误（如电话号码填写错误、电子邮箱填写不清或难辨等）或关、停机等原因造成的责任由投标人自行承担，我公司概不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电子邮箱是投标人认可的电子文档相关资料接受方式，投标人应尽自行接收和确认的义务，如电子文档相关资料发送到投标人电子邮箱而投标人没有自行接收、查看造成投标人不清楚电子文档相关资料内容的，后果由投标人自行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3、招标文件领取人应认真核对所获资料（招标文件、工程量清单、图纸等），确认资料完整无误后，在上表格“招标文件领取完整情况：完整”处填写“是”或打“√”。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4、我公司以更正通知、澄清、修改书及有关补充通知等招标文件有效组成文件发送至投标人电子邮箱的，视同书面送达，投标人对其合法性和有效性予以认可。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8756"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投标人法定代表人或授权代理人签字：                   时间：</w:t>
            </w:r>
          </w:p>
        </w:tc>
      </w:tr>
    </w:tbl>
    <w:p>
      <w:pPr>
        <w:pStyle w:val="2"/>
        <w:spacing w:before="62"/>
        <w:ind w:left="220"/>
        <w:rPr>
          <w:rFonts w:hint="eastAsia" w:ascii="宋体" w:eastAsia="宋体"/>
        </w:rPr>
      </w:pPr>
    </w:p>
    <w:sectPr>
      <w:pgSz w:w="11910" w:h="16840"/>
      <w:pgMar w:top="1540" w:right="1560" w:bottom="280" w:left="1580" w:header="720" w:footer="72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5D56E3E"/>
    <w:rsid w:val="0B3C6735"/>
    <w:rsid w:val="0DB07B96"/>
    <w:rsid w:val="309E129B"/>
    <w:rsid w:val="3B530D94"/>
    <w:rsid w:val="3F9F5AB2"/>
    <w:rsid w:val="44BA35D6"/>
    <w:rsid w:val="48A6236E"/>
    <w:rsid w:val="4C9572E5"/>
    <w:rsid w:val="583511A0"/>
    <w:rsid w:val="6C9F118F"/>
    <w:rsid w:val="70AD5C65"/>
    <w:rsid w:val="71540B4C"/>
    <w:rsid w:val="750D688B"/>
    <w:rsid w:val="7CA438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pPr>
      <w:spacing w:before="132"/>
      <w:ind w:left="107"/>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2021-11-16T07:16:00Z</dcterms:created>
  <dc:creator>Windows 用户</dc:creator>
  <cp:lastModifiedBy>Administrator</cp:lastModifiedBy>
  <dcterms:modified xsi:type="dcterms:W3CDTF">2023-12-20T09:55:28Z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2021-09-07T00:00:00Z</vt:filetime>
  </property>
  <property fmtid="{D5CDD505-2E9C-101B-9397-08002B2CF9AE}" pid="3" name="Creator">
    <vt:lpwstr>Acrobat PDFMaker 9.0 Word 版</vt:lpwstr>
  </property>
  <property fmtid="{D5CDD505-2E9C-101B-9397-08002B2CF9AE}" pid="4" name="LastSaved">
    <vt:filetime>2021-11-16T00:00:00Z</vt:filetime>
  </property>
  <property fmtid="{D5CDD505-2E9C-101B-9397-08002B2CF9AE}" pid="5" name="KSOProductBuildVer">
    <vt:lpwstr>2052-11.8.6.11825</vt:lpwstr>
  </property>
  <property fmtid="{D5CDD505-2E9C-101B-9397-08002B2CF9AE}" pid="6" name="ICV">
    <vt:lpwstr>5098206168C24F9587A7371472CFCD54</vt:lpwstr>
  </property>
</Properties>
</file>